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DD" w:rsidRDefault="00B60FDD" w:rsidP="00340FAA">
      <w:pPr>
        <w:spacing w:after="0"/>
        <w:jc w:val="center"/>
        <w:rPr>
          <w:rFonts w:ascii="Comic Sans MS" w:hAnsi="Comic Sans MS"/>
          <w:b/>
          <w:bCs/>
          <w:sz w:val="36"/>
          <w:szCs w:val="36"/>
          <w:u w:val="single"/>
        </w:rPr>
      </w:pPr>
      <w:bookmarkStart w:id="0" w:name="_GoBack"/>
      <w:bookmarkEnd w:id="0"/>
    </w:p>
    <w:p w:rsidR="001F1FF9" w:rsidRPr="00DE03B0" w:rsidRDefault="00DE03B0" w:rsidP="00DE03B0">
      <w:pPr>
        <w:spacing w:after="0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1.The w</w:t>
      </w:r>
      <w:r w:rsidR="00340FAA" w:rsidRPr="00DE03B0">
        <w:rPr>
          <w:rFonts w:ascii="Book Antiqua" w:hAnsi="Book Antiqua"/>
          <w:sz w:val="28"/>
          <w:szCs w:val="28"/>
        </w:rPr>
        <w:t xml:space="preserve">riter describing setting and characters </w:t>
      </w:r>
      <w:proofErr w:type="spellStart"/>
      <w:r w:rsidR="00340FAA" w:rsidRPr="00DE03B0">
        <w:rPr>
          <w:rFonts w:ascii="Book Antiqua" w:hAnsi="Book Antiqua"/>
          <w:sz w:val="28"/>
          <w:szCs w:val="28"/>
        </w:rPr>
        <w:t>pg</w:t>
      </w:r>
      <w:proofErr w:type="spellEnd"/>
      <w:r w:rsidR="00340FAA" w:rsidRPr="00DE03B0">
        <w:rPr>
          <w:rFonts w:ascii="Book Antiqua" w:hAnsi="Book Antiqua"/>
          <w:sz w:val="28"/>
          <w:szCs w:val="28"/>
        </w:rPr>
        <w:t xml:space="preserve"> </w:t>
      </w:r>
      <w:r w:rsidR="00B60FDD" w:rsidRPr="00DE03B0">
        <w:rPr>
          <w:rFonts w:ascii="Book Antiqua" w:hAnsi="Book Antiqua"/>
          <w:sz w:val="28"/>
          <w:szCs w:val="28"/>
        </w:rPr>
        <w:t>8-13</w:t>
      </w:r>
      <w:r w:rsidR="00340FAA" w:rsidRPr="00DE03B0">
        <w:rPr>
          <w:rFonts w:ascii="Book Antiqua" w:hAnsi="Book Antiqua"/>
          <w:sz w:val="28"/>
          <w:szCs w:val="28"/>
        </w:rPr>
        <w:t>:</w:t>
      </w:r>
    </w:p>
    <w:p w:rsidR="00B60FDD" w:rsidRDefault="00B60FDD" w:rsidP="001F1FF9">
      <w:pPr>
        <w:spacing w:after="0"/>
        <w:rPr>
          <w:rFonts w:ascii="Book Antiqua" w:hAnsi="Book Antiqua"/>
          <w:sz w:val="28"/>
          <w:szCs w:val="28"/>
        </w:rPr>
      </w:pPr>
    </w:p>
    <w:p w:rsidR="00B60FDD" w:rsidRPr="00B60FDD" w:rsidRDefault="00B60FDD" w:rsidP="001F1FF9">
      <w:pPr>
        <w:spacing w:after="0"/>
        <w:rPr>
          <w:rFonts w:ascii="Book Antiqua" w:hAnsi="Book Antiqua"/>
          <w:i/>
          <w:sz w:val="28"/>
          <w:szCs w:val="28"/>
        </w:rPr>
      </w:pPr>
      <w:r w:rsidRPr="00B60FDD">
        <w:rPr>
          <w:rFonts w:ascii="Book Antiqua" w:hAnsi="Book Antiqua"/>
          <w:i/>
          <w:sz w:val="28"/>
          <w:szCs w:val="28"/>
        </w:rPr>
        <w:t xml:space="preserve">There are vivid descriptions within this section. The first person narrative reinforces the drama and is compelling. We </w:t>
      </w:r>
      <w:r>
        <w:rPr>
          <w:rFonts w:ascii="Book Antiqua" w:hAnsi="Book Antiqua"/>
          <w:i/>
          <w:sz w:val="28"/>
          <w:szCs w:val="28"/>
        </w:rPr>
        <w:t xml:space="preserve">get an insight into the group, </w:t>
      </w:r>
      <w:r w:rsidRPr="00B60FDD">
        <w:rPr>
          <w:rFonts w:ascii="Book Antiqua" w:hAnsi="Book Antiqua"/>
          <w:i/>
          <w:sz w:val="28"/>
          <w:szCs w:val="28"/>
        </w:rPr>
        <w:t>the possible challenges looming</w:t>
      </w:r>
      <w:r>
        <w:rPr>
          <w:rFonts w:ascii="Book Antiqua" w:hAnsi="Book Antiqua"/>
          <w:i/>
          <w:sz w:val="28"/>
          <w:szCs w:val="28"/>
        </w:rPr>
        <w:t xml:space="preserve"> ahead</w:t>
      </w:r>
      <w:r w:rsidRPr="00B60FDD">
        <w:rPr>
          <w:rFonts w:ascii="Book Antiqua" w:hAnsi="Book Antiqua"/>
          <w:i/>
          <w:sz w:val="28"/>
          <w:szCs w:val="28"/>
        </w:rPr>
        <w:t xml:space="preserve"> and the many other sensations that the writer draws our attention to.</w:t>
      </w:r>
    </w:p>
    <w:p w:rsidR="00B60FDD" w:rsidRPr="00340FAA" w:rsidRDefault="00B60FDD" w:rsidP="001F1FF9">
      <w:pPr>
        <w:spacing w:after="0"/>
        <w:rPr>
          <w:rFonts w:ascii="Book Antiqua" w:hAnsi="Book Antiqua"/>
          <w:sz w:val="28"/>
          <w:szCs w:val="28"/>
        </w:rPr>
      </w:pPr>
    </w:p>
    <w:p w:rsidR="009437A9" w:rsidRDefault="000902AC" w:rsidP="001F1FF9">
      <w:pPr>
        <w:spacing w:after="0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a)</w:t>
      </w:r>
      <w:r w:rsidR="00340FAA" w:rsidRPr="00340FAA">
        <w:rPr>
          <w:rFonts w:ascii="Book Antiqua" w:hAnsi="Book Antiqua"/>
          <w:sz w:val="28"/>
          <w:szCs w:val="28"/>
        </w:rPr>
        <w:t xml:space="preserve"> Choose 5 phrases that the writer uses to get the reader to imagine</w:t>
      </w:r>
      <w:r w:rsidR="009437A9">
        <w:rPr>
          <w:rFonts w:ascii="Book Antiqua" w:hAnsi="Book Antiqua"/>
          <w:sz w:val="28"/>
          <w:szCs w:val="28"/>
        </w:rPr>
        <w:t xml:space="preserve"> the</w:t>
      </w:r>
      <w:r w:rsidR="00340FAA" w:rsidRPr="00340FAA">
        <w:rPr>
          <w:rFonts w:ascii="Book Antiqua" w:hAnsi="Book Antiqua"/>
          <w:sz w:val="28"/>
          <w:szCs w:val="28"/>
        </w:rPr>
        <w:t xml:space="preserve"> setting and character</w:t>
      </w:r>
      <w:r w:rsidR="00405888">
        <w:rPr>
          <w:rFonts w:ascii="Book Antiqua" w:hAnsi="Book Antiqua"/>
          <w:sz w:val="28"/>
          <w:szCs w:val="28"/>
        </w:rPr>
        <w:t>s and write them into your workbooks.</w:t>
      </w:r>
      <w:r w:rsidR="009437A9">
        <w:rPr>
          <w:rFonts w:ascii="Book Antiqua" w:hAnsi="Book Antiqua"/>
          <w:sz w:val="28"/>
          <w:szCs w:val="28"/>
        </w:rPr>
        <w:t xml:space="preserve"> </w:t>
      </w:r>
    </w:p>
    <w:p w:rsidR="009437A9" w:rsidRDefault="009437A9" w:rsidP="001F1FF9">
      <w:pPr>
        <w:spacing w:after="0"/>
        <w:rPr>
          <w:rFonts w:ascii="Book Antiqua" w:hAnsi="Book Antiqua"/>
          <w:sz w:val="28"/>
          <w:szCs w:val="28"/>
        </w:rPr>
      </w:pPr>
    </w:p>
    <w:p w:rsidR="00340FAA" w:rsidRPr="009437A9" w:rsidRDefault="000902AC" w:rsidP="009437A9">
      <w:pPr>
        <w:spacing w:after="0"/>
        <w:rPr>
          <w:rFonts w:ascii="Book Antiqua" w:hAnsi="Book Antiqua"/>
          <w:sz w:val="28"/>
          <w:szCs w:val="28"/>
        </w:rPr>
      </w:pPr>
      <w:proofErr w:type="gramStart"/>
      <w:r>
        <w:rPr>
          <w:rFonts w:ascii="Book Antiqua" w:hAnsi="Book Antiqua"/>
          <w:sz w:val="28"/>
          <w:szCs w:val="28"/>
        </w:rPr>
        <w:t>b)</w:t>
      </w:r>
      <w:r w:rsidR="009437A9" w:rsidRPr="009437A9">
        <w:rPr>
          <w:rFonts w:ascii="Book Antiqua" w:hAnsi="Book Antiqua"/>
          <w:sz w:val="28"/>
          <w:szCs w:val="28"/>
        </w:rPr>
        <w:t>What</w:t>
      </w:r>
      <w:proofErr w:type="gramEnd"/>
      <w:r w:rsidR="009437A9" w:rsidRPr="009437A9">
        <w:rPr>
          <w:rFonts w:ascii="Book Antiqua" w:hAnsi="Book Antiqua"/>
          <w:sz w:val="28"/>
          <w:szCs w:val="28"/>
        </w:rPr>
        <w:t xml:space="preserve"> impact does this type of writing have on the reader?</w:t>
      </w:r>
    </w:p>
    <w:p w:rsidR="00340FAA" w:rsidRPr="00340FAA" w:rsidRDefault="00340FAA" w:rsidP="001F1FF9">
      <w:pPr>
        <w:spacing w:after="0"/>
        <w:rPr>
          <w:rFonts w:ascii="Book Antiqua" w:hAnsi="Book Antiqua"/>
          <w:sz w:val="28"/>
          <w:szCs w:val="28"/>
        </w:rPr>
      </w:pPr>
    </w:p>
    <w:p w:rsidR="00340FAA" w:rsidRDefault="00340FAA" w:rsidP="001F1FF9">
      <w:pPr>
        <w:spacing w:after="0"/>
        <w:rPr>
          <w:rFonts w:ascii="Book Antiqua" w:hAnsi="Book Antiqua"/>
          <w:sz w:val="28"/>
          <w:szCs w:val="28"/>
        </w:rPr>
      </w:pPr>
      <w:r w:rsidRPr="00340FAA">
        <w:rPr>
          <w:rFonts w:ascii="Book Antiqua" w:hAnsi="Book Antiqua"/>
          <w:sz w:val="28"/>
          <w:szCs w:val="28"/>
        </w:rPr>
        <w:t xml:space="preserve">2. Michele discovering </w:t>
      </w:r>
      <w:proofErr w:type="spellStart"/>
      <w:r w:rsidRPr="00340FAA">
        <w:rPr>
          <w:rFonts w:ascii="Book Antiqua" w:hAnsi="Book Antiqua"/>
          <w:sz w:val="28"/>
          <w:szCs w:val="28"/>
        </w:rPr>
        <w:t>Filipo</w:t>
      </w:r>
      <w:proofErr w:type="spellEnd"/>
      <w:r w:rsidRPr="00340FAA">
        <w:rPr>
          <w:rFonts w:ascii="Book Antiqua" w:hAnsi="Book Antiqua"/>
          <w:sz w:val="28"/>
          <w:szCs w:val="28"/>
        </w:rPr>
        <w:t xml:space="preserve"> </w:t>
      </w:r>
      <w:proofErr w:type="spellStart"/>
      <w:r w:rsidRPr="00340FAA">
        <w:rPr>
          <w:rFonts w:ascii="Book Antiqua" w:hAnsi="Book Antiqua"/>
          <w:sz w:val="28"/>
          <w:szCs w:val="28"/>
        </w:rPr>
        <w:t>pg</w:t>
      </w:r>
      <w:proofErr w:type="spellEnd"/>
      <w:r w:rsidRPr="00340FAA">
        <w:rPr>
          <w:rFonts w:ascii="Book Antiqua" w:hAnsi="Book Antiqua"/>
          <w:sz w:val="28"/>
          <w:szCs w:val="28"/>
        </w:rPr>
        <w:t xml:space="preserve"> 27-2</w:t>
      </w:r>
      <w:r w:rsidR="006E6437">
        <w:rPr>
          <w:rFonts w:ascii="Book Antiqua" w:hAnsi="Book Antiqua"/>
          <w:sz w:val="28"/>
          <w:szCs w:val="28"/>
        </w:rPr>
        <w:t>9</w:t>
      </w:r>
      <w:r w:rsidRPr="00340FAA">
        <w:rPr>
          <w:rFonts w:ascii="Book Antiqua" w:hAnsi="Book Antiqua"/>
          <w:sz w:val="28"/>
          <w:szCs w:val="28"/>
        </w:rPr>
        <w:t>:</w:t>
      </w:r>
    </w:p>
    <w:p w:rsidR="00B370E7" w:rsidRDefault="00B370E7" w:rsidP="001F1FF9">
      <w:pPr>
        <w:spacing w:after="0"/>
        <w:rPr>
          <w:rFonts w:ascii="Book Antiqua" w:hAnsi="Book Antiqua"/>
          <w:sz w:val="28"/>
          <w:szCs w:val="28"/>
        </w:rPr>
      </w:pPr>
    </w:p>
    <w:p w:rsidR="006E6437" w:rsidRPr="00B370E7" w:rsidRDefault="00B370E7" w:rsidP="001F1FF9">
      <w:pPr>
        <w:spacing w:after="0"/>
        <w:rPr>
          <w:rFonts w:ascii="Book Antiqua" w:hAnsi="Book Antiqua"/>
          <w:i/>
          <w:sz w:val="28"/>
          <w:szCs w:val="28"/>
        </w:rPr>
      </w:pPr>
      <w:r w:rsidRPr="00B370E7">
        <w:rPr>
          <w:rFonts w:ascii="Book Antiqua" w:hAnsi="Book Antiqua"/>
          <w:i/>
          <w:sz w:val="28"/>
          <w:szCs w:val="28"/>
        </w:rPr>
        <w:t xml:space="preserve">It is in these pages we see Michele’s compassion, for instance rescuing Barbara from her forfeit. His discovery of </w:t>
      </w:r>
      <w:proofErr w:type="spellStart"/>
      <w:r w:rsidRPr="00B370E7">
        <w:rPr>
          <w:rFonts w:ascii="Book Antiqua" w:hAnsi="Book Antiqua"/>
          <w:i/>
          <w:sz w:val="28"/>
          <w:szCs w:val="28"/>
        </w:rPr>
        <w:t>Filipo</w:t>
      </w:r>
      <w:proofErr w:type="spellEnd"/>
      <w:r w:rsidRPr="00B370E7">
        <w:rPr>
          <w:rFonts w:ascii="Book Antiqua" w:hAnsi="Book Antiqua"/>
          <w:i/>
          <w:sz w:val="28"/>
          <w:szCs w:val="28"/>
        </w:rPr>
        <w:t xml:space="preserve"> is handled with such care, that it calls for us, the readers, to examine the way language is used in this section. Pay particular notice </w:t>
      </w:r>
      <w:r w:rsidR="00A2019C">
        <w:rPr>
          <w:rFonts w:ascii="Book Antiqua" w:hAnsi="Book Antiqua"/>
          <w:i/>
          <w:sz w:val="28"/>
          <w:szCs w:val="28"/>
        </w:rPr>
        <w:t>to how the writer portrays</w:t>
      </w:r>
      <w:r w:rsidRPr="00B370E7">
        <w:rPr>
          <w:rFonts w:ascii="Book Antiqua" w:hAnsi="Book Antiqua"/>
          <w:i/>
          <w:sz w:val="28"/>
          <w:szCs w:val="28"/>
        </w:rPr>
        <w:t xml:space="preserve"> the tension Michele feels and the way his mind works to both allow him to explore this but also prevent him from fully realising what he has uncovered. </w:t>
      </w:r>
    </w:p>
    <w:p w:rsidR="006E6437" w:rsidRDefault="006E6437" w:rsidP="001F1FF9">
      <w:pPr>
        <w:spacing w:after="0"/>
        <w:rPr>
          <w:rFonts w:ascii="Book Antiqua" w:hAnsi="Book Antiqua"/>
          <w:sz w:val="28"/>
          <w:szCs w:val="28"/>
        </w:rPr>
      </w:pPr>
    </w:p>
    <w:p w:rsidR="00340FAA" w:rsidRPr="0073796B" w:rsidRDefault="0073796B" w:rsidP="0073796B">
      <w:pPr>
        <w:spacing w:after="0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a)</w:t>
      </w:r>
      <w:r w:rsidR="000E0F07">
        <w:rPr>
          <w:rFonts w:ascii="Book Antiqua" w:hAnsi="Book Antiqua"/>
          <w:sz w:val="28"/>
          <w:szCs w:val="28"/>
        </w:rPr>
        <w:t xml:space="preserve"> </w:t>
      </w:r>
      <w:r w:rsidR="00340FAA" w:rsidRPr="0073796B">
        <w:rPr>
          <w:rFonts w:ascii="Book Antiqua" w:hAnsi="Book Antiqua"/>
          <w:sz w:val="28"/>
          <w:szCs w:val="28"/>
        </w:rPr>
        <w:t>How does the writer crea</w:t>
      </w:r>
      <w:r w:rsidRPr="0073796B">
        <w:rPr>
          <w:rFonts w:ascii="Book Antiqua" w:hAnsi="Book Antiqua"/>
          <w:sz w:val="28"/>
          <w:szCs w:val="28"/>
        </w:rPr>
        <w:t xml:space="preserve">te a sense of suspense in this </w:t>
      </w:r>
      <w:r w:rsidR="00340FAA" w:rsidRPr="0073796B">
        <w:rPr>
          <w:rFonts w:ascii="Book Antiqua" w:hAnsi="Book Antiqua"/>
          <w:sz w:val="28"/>
          <w:szCs w:val="28"/>
        </w:rPr>
        <w:t xml:space="preserve">section? </w:t>
      </w:r>
      <w:proofErr w:type="gramStart"/>
      <w:r w:rsidR="00340FAA" w:rsidRPr="0073796B">
        <w:rPr>
          <w:rFonts w:ascii="Book Antiqua" w:hAnsi="Book Antiqua"/>
          <w:sz w:val="28"/>
          <w:szCs w:val="28"/>
        </w:rPr>
        <w:t>eg</w:t>
      </w:r>
      <w:proofErr w:type="gramEnd"/>
      <w:r w:rsidR="00340FAA" w:rsidRPr="0073796B">
        <w:rPr>
          <w:rFonts w:ascii="Book Antiqua" w:hAnsi="Book Antiqua"/>
          <w:sz w:val="28"/>
          <w:szCs w:val="28"/>
        </w:rPr>
        <w:t xml:space="preserve"> look at paragraphing, word choices ect.</w:t>
      </w:r>
    </w:p>
    <w:p w:rsidR="00340FAA" w:rsidRPr="00340FAA" w:rsidRDefault="00340FAA" w:rsidP="001F1FF9">
      <w:pPr>
        <w:spacing w:after="0"/>
        <w:rPr>
          <w:rFonts w:ascii="Book Antiqua" w:hAnsi="Book Antiqua"/>
          <w:sz w:val="28"/>
          <w:szCs w:val="28"/>
        </w:rPr>
      </w:pPr>
    </w:p>
    <w:p w:rsidR="00F565C9" w:rsidRPr="00340FAA" w:rsidRDefault="00340FAA" w:rsidP="001F1FF9">
      <w:pPr>
        <w:spacing w:after="0"/>
        <w:rPr>
          <w:rFonts w:ascii="Book Antiqua" w:hAnsi="Book Antiqua" w:cstheme="majorBidi"/>
          <w:sz w:val="28"/>
          <w:szCs w:val="28"/>
        </w:rPr>
      </w:pPr>
      <w:r w:rsidRPr="00340FAA">
        <w:rPr>
          <w:rFonts w:ascii="Book Antiqua" w:hAnsi="Book Antiqua" w:cstheme="majorBidi"/>
          <w:sz w:val="28"/>
          <w:szCs w:val="28"/>
        </w:rPr>
        <w:t>3</w:t>
      </w:r>
      <w:r w:rsidR="001F1FF9" w:rsidRPr="00340FAA">
        <w:rPr>
          <w:rFonts w:ascii="Book Antiqua" w:hAnsi="Book Antiqua" w:cstheme="majorBidi"/>
          <w:sz w:val="28"/>
          <w:szCs w:val="28"/>
        </w:rPr>
        <w:t xml:space="preserve">. Meeting </w:t>
      </w:r>
      <w:proofErr w:type="spellStart"/>
      <w:r w:rsidR="001F1FF9" w:rsidRPr="00340FAA">
        <w:rPr>
          <w:rFonts w:ascii="Book Antiqua" w:hAnsi="Book Antiqua" w:cstheme="majorBidi"/>
          <w:sz w:val="28"/>
          <w:szCs w:val="28"/>
        </w:rPr>
        <w:t>Pino</w:t>
      </w:r>
      <w:proofErr w:type="spellEnd"/>
      <w:r w:rsidR="001F1FF9" w:rsidRPr="00340FAA">
        <w:rPr>
          <w:rFonts w:ascii="Book Antiqua" w:hAnsi="Book Antiqua" w:cstheme="majorBidi"/>
          <w:sz w:val="28"/>
          <w:szCs w:val="28"/>
        </w:rPr>
        <w:t xml:space="preserve"> and family life pg.34-37:</w:t>
      </w:r>
    </w:p>
    <w:p w:rsidR="001F1FF9" w:rsidRPr="00340FAA" w:rsidRDefault="004C5D00" w:rsidP="001F1FF9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a)</w:t>
      </w:r>
      <w:r w:rsidR="001F1FF9" w:rsidRPr="00340FAA">
        <w:rPr>
          <w:rFonts w:ascii="Book Antiqua" w:hAnsi="Book Antiqua" w:cstheme="majorBidi"/>
          <w:sz w:val="28"/>
          <w:szCs w:val="28"/>
        </w:rPr>
        <w:t xml:space="preserve"> </w:t>
      </w:r>
      <w:r w:rsidR="00D455FD">
        <w:rPr>
          <w:rFonts w:ascii="Book Antiqua" w:hAnsi="Book Antiqua" w:cstheme="majorBidi"/>
          <w:sz w:val="28"/>
          <w:szCs w:val="28"/>
        </w:rPr>
        <w:t>What comment is this section making about family</w:t>
      </w:r>
      <w:r w:rsidR="001F1FF9" w:rsidRPr="00340FAA">
        <w:rPr>
          <w:rFonts w:ascii="Book Antiqua" w:hAnsi="Book Antiqua" w:cstheme="majorBidi"/>
          <w:sz w:val="28"/>
          <w:szCs w:val="28"/>
        </w:rPr>
        <w:t xml:space="preserve">? </w:t>
      </w:r>
    </w:p>
    <w:p w:rsidR="001F1FF9" w:rsidRPr="00340FAA" w:rsidRDefault="004C5D00" w:rsidP="000A23AE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b)</w:t>
      </w:r>
      <w:r w:rsidR="001F1FF9" w:rsidRPr="00340FAA">
        <w:rPr>
          <w:rFonts w:ascii="Book Antiqua" w:hAnsi="Book Antiqua" w:cstheme="majorBidi"/>
          <w:sz w:val="28"/>
          <w:szCs w:val="28"/>
        </w:rPr>
        <w:t xml:space="preserve"> How does the text show small village life? Is it a positive place to live or places to be avoided?</w:t>
      </w:r>
    </w:p>
    <w:p w:rsidR="000A23AE" w:rsidRPr="00340FAA" w:rsidRDefault="000A23AE" w:rsidP="000A23AE">
      <w:pPr>
        <w:spacing w:after="0"/>
        <w:rPr>
          <w:rFonts w:ascii="Book Antiqua" w:hAnsi="Book Antiqua" w:cstheme="majorBidi"/>
          <w:sz w:val="28"/>
          <w:szCs w:val="28"/>
        </w:rPr>
      </w:pPr>
    </w:p>
    <w:p w:rsidR="001F1FF9" w:rsidRPr="00340FAA" w:rsidRDefault="00340FAA" w:rsidP="001F1FF9">
      <w:pPr>
        <w:spacing w:after="0"/>
        <w:rPr>
          <w:rFonts w:ascii="Book Antiqua" w:hAnsi="Book Antiqua" w:cstheme="majorBidi"/>
          <w:sz w:val="28"/>
          <w:szCs w:val="28"/>
        </w:rPr>
      </w:pPr>
      <w:proofErr w:type="gramStart"/>
      <w:r w:rsidRPr="00340FAA">
        <w:rPr>
          <w:rFonts w:ascii="Book Antiqua" w:hAnsi="Book Antiqua" w:cstheme="majorBidi"/>
          <w:sz w:val="28"/>
          <w:szCs w:val="28"/>
        </w:rPr>
        <w:t>4</w:t>
      </w:r>
      <w:r w:rsidR="001F1FF9" w:rsidRPr="00340FAA">
        <w:rPr>
          <w:rFonts w:ascii="Book Antiqua" w:hAnsi="Book Antiqua" w:cstheme="majorBidi"/>
          <w:sz w:val="28"/>
          <w:szCs w:val="28"/>
        </w:rPr>
        <w:t>.Michele</w:t>
      </w:r>
      <w:proofErr w:type="gramEnd"/>
      <w:r w:rsidR="001F1FF9" w:rsidRPr="00340FAA">
        <w:rPr>
          <w:rFonts w:ascii="Book Antiqua" w:hAnsi="Book Antiqua" w:cstheme="majorBidi"/>
          <w:sz w:val="28"/>
          <w:szCs w:val="28"/>
        </w:rPr>
        <w:t xml:space="preserve"> finding out that his parents and others in the village know about </w:t>
      </w:r>
      <w:proofErr w:type="spellStart"/>
      <w:r w:rsidR="001F1FF9" w:rsidRPr="00340FAA">
        <w:rPr>
          <w:rFonts w:ascii="Book Antiqua" w:hAnsi="Book Antiqua" w:cstheme="majorBidi"/>
          <w:sz w:val="28"/>
          <w:szCs w:val="28"/>
        </w:rPr>
        <w:t>Fillipo</w:t>
      </w:r>
      <w:proofErr w:type="spellEnd"/>
      <w:r w:rsidR="001F1FF9" w:rsidRPr="00340FAA">
        <w:rPr>
          <w:rFonts w:ascii="Book Antiqua" w:hAnsi="Book Antiqua" w:cstheme="majorBidi"/>
          <w:sz w:val="28"/>
          <w:szCs w:val="28"/>
        </w:rPr>
        <w:t xml:space="preserve"> pg. 81-87</w:t>
      </w:r>
    </w:p>
    <w:p w:rsidR="001F1FF9" w:rsidRDefault="00E92282" w:rsidP="001F1FF9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a)</w:t>
      </w:r>
      <w:r w:rsidR="001F1FF9" w:rsidRPr="00340FAA">
        <w:rPr>
          <w:rFonts w:ascii="Book Antiqua" w:hAnsi="Book Antiqua" w:cstheme="majorBidi"/>
          <w:sz w:val="28"/>
          <w:szCs w:val="28"/>
        </w:rPr>
        <w:t xml:space="preserve"> What realisation does Michele come to in this section?</w:t>
      </w:r>
    </w:p>
    <w:p w:rsidR="00E92282" w:rsidRPr="00340FAA" w:rsidRDefault="00E92282" w:rsidP="001F1FF9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b) How are we reminded that the narrator is a child?</w:t>
      </w:r>
    </w:p>
    <w:p w:rsidR="001F1FF9" w:rsidRPr="00340FAA" w:rsidRDefault="001F1FF9" w:rsidP="001F1FF9">
      <w:pPr>
        <w:spacing w:after="0"/>
        <w:rPr>
          <w:rFonts w:ascii="Book Antiqua" w:hAnsi="Book Antiqua" w:cstheme="majorBidi"/>
          <w:sz w:val="28"/>
          <w:szCs w:val="28"/>
        </w:rPr>
      </w:pPr>
    </w:p>
    <w:p w:rsidR="001F1FF9" w:rsidRDefault="00340FAA" w:rsidP="001F1FF9">
      <w:pPr>
        <w:spacing w:after="0"/>
        <w:rPr>
          <w:rFonts w:ascii="Book Antiqua" w:hAnsi="Book Antiqua" w:cstheme="majorBidi"/>
          <w:sz w:val="28"/>
          <w:szCs w:val="28"/>
        </w:rPr>
      </w:pPr>
      <w:r w:rsidRPr="00340FAA">
        <w:rPr>
          <w:rFonts w:ascii="Book Antiqua" w:hAnsi="Book Antiqua" w:cstheme="majorBidi"/>
          <w:sz w:val="28"/>
          <w:szCs w:val="28"/>
        </w:rPr>
        <w:t>5</w:t>
      </w:r>
      <w:r w:rsidR="001F1FF9" w:rsidRPr="00340FAA">
        <w:rPr>
          <w:rFonts w:ascii="Book Antiqua" w:hAnsi="Book Antiqua" w:cstheme="majorBidi"/>
          <w:sz w:val="28"/>
          <w:szCs w:val="28"/>
        </w:rPr>
        <w:t>. Miche</w:t>
      </w:r>
      <w:r w:rsidR="000A23AE" w:rsidRPr="00340FAA">
        <w:rPr>
          <w:rFonts w:ascii="Book Antiqua" w:hAnsi="Book Antiqua" w:cstheme="majorBidi"/>
          <w:sz w:val="28"/>
          <w:szCs w:val="28"/>
        </w:rPr>
        <w:t>le trading his secrete to Salva</w:t>
      </w:r>
      <w:r w:rsidR="001F1FF9" w:rsidRPr="00340FAA">
        <w:rPr>
          <w:rFonts w:ascii="Book Antiqua" w:hAnsi="Book Antiqua" w:cstheme="majorBidi"/>
          <w:sz w:val="28"/>
          <w:szCs w:val="28"/>
        </w:rPr>
        <w:t>tore pg. 130-135</w:t>
      </w:r>
      <w:r w:rsidR="0010787A">
        <w:rPr>
          <w:rFonts w:ascii="Book Antiqua" w:hAnsi="Book Antiqua" w:cstheme="majorBidi"/>
          <w:sz w:val="28"/>
          <w:szCs w:val="28"/>
        </w:rPr>
        <w:t>:</w:t>
      </w:r>
    </w:p>
    <w:p w:rsidR="004267F2" w:rsidRDefault="004267F2" w:rsidP="001F1FF9">
      <w:pPr>
        <w:spacing w:after="0"/>
        <w:rPr>
          <w:rFonts w:ascii="Book Antiqua" w:hAnsi="Book Antiqua" w:cstheme="majorBidi"/>
          <w:sz w:val="28"/>
          <w:szCs w:val="28"/>
        </w:rPr>
      </w:pPr>
    </w:p>
    <w:p w:rsidR="004267F2" w:rsidRPr="009A4A89" w:rsidRDefault="004267F2" w:rsidP="001F1FF9">
      <w:pPr>
        <w:spacing w:after="0"/>
        <w:rPr>
          <w:rFonts w:ascii="Book Antiqua" w:hAnsi="Book Antiqua" w:cstheme="majorBidi"/>
          <w:i/>
          <w:sz w:val="28"/>
          <w:szCs w:val="28"/>
        </w:rPr>
      </w:pPr>
      <w:r w:rsidRPr="009A4A89">
        <w:rPr>
          <w:rFonts w:ascii="Book Antiqua" w:hAnsi="Book Antiqua" w:cstheme="majorBidi"/>
          <w:i/>
          <w:sz w:val="28"/>
          <w:szCs w:val="28"/>
        </w:rPr>
        <w:t>Michele is just a boy and he is like any other child, who likes toys. Salvatore has so many toys, but Michele has nothing</w:t>
      </w:r>
      <w:r w:rsidR="00EC0327" w:rsidRPr="009A4A89">
        <w:rPr>
          <w:rFonts w:ascii="Book Antiqua" w:hAnsi="Book Antiqua" w:cstheme="majorBidi"/>
          <w:i/>
          <w:sz w:val="28"/>
          <w:szCs w:val="28"/>
        </w:rPr>
        <w:t xml:space="preserve">. </w:t>
      </w:r>
      <w:r w:rsidR="00842488">
        <w:rPr>
          <w:rFonts w:ascii="Book Antiqua" w:hAnsi="Book Antiqua" w:cstheme="majorBidi"/>
          <w:i/>
          <w:sz w:val="28"/>
          <w:szCs w:val="28"/>
        </w:rPr>
        <w:t>When they trade toys, we see how</w:t>
      </w:r>
      <w:r w:rsidR="00EC0327" w:rsidRPr="009A4A89">
        <w:rPr>
          <w:rFonts w:ascii="Book Antiqua" w:hAnsi="Book Antiqua" w:cstheme="majorBidi"/>
          <w:i/>
          <w:sz w:val="28"/>
          <w:szCs w:val="28"/>
        </w:rPr>
        <w:t xml:space="preserve"> unreliable Salvatore is. He trades, and the consequences of each betrayal of a secret spiral downwards.</w:t>
      </w:r>
    </w:p>
    <w:p w:rsidR="00EC0327" w:rsidRPr="00340FAA" w:rsidRDefault="00EC0327" w:rsidP="001F1FF9">
      <w:pPr>
        <w:spacing w:after="0"/>
        <w:rPr>
          <w:rFonts w:ascii="Book Antiqua" w:hAnsi="Book Antiqua" w:cstheme="majorBidi"/>
          <w:sz w:val="28"/>
          <w:szCs w:val="28"/>
        </w:rPr>
      </w:pPr>
    </w:p>
    <w:p w:rsidR="004E2B68" w:rsidRPr="00FD4FB3" w:rsidRDefault="00FD4FB3" w:rsidP="00FD4FB3">
      <w:pPr>
        <w:spacing w:after="0"/>
        <w:rPr>
          <w:rFonts w:ascii="Book Antiqua" w:hAnsi="Book Antiqua" w:cstheme="majorBidi"/>
          <w:sz w:val="28"/>
          <w:szCs w:val="28"/>
        </w:rPr>
      </w:pPr>
      <w:proofErr w:type="gramStart"/>
      <w:r>
        <w:rPr>
          <w:rFonts w:ascii="Book Antiqua" w:hAnsi="Book Antiqua" w:cstheme="majorBidi"/>
          <w:sz w:val="28"/>
          <w:szCs w:val="28"/>
        </w:rPr>
        <w:t>a)</w:t>
      </w:r>
      <w:proofErr w:type="gramEnd"/>
      <w:r w:rsidR="004E2B68" w:rsidRPr="00FD4FB3">
        <w:rPr>
          <w:rFonts w:ascii="Book Antiqua" w:hAnsi="Book Antiqua" w:cstheme="majorBidi"/>
          <w:sz w:val="28"/>
          <w:szCs w:val="28"/>
        </w:rPr>
        <w:t>What does this incident show us about Michele?</w:t>
      </w:r>
    </w:p>
    <w:p w:rsidR="0010787A" w:rsidRPr="00FD4FB3" w:rsidRDefault="00FD4FB3" w:rsidP="00FD4FB3">
      <w:pPr>
        <w:spacing w:after="0"/>
        <w:rPr>
          <w:rFonts w:ascii="Book Antiqua" w:hAnsi="Book Antiqua" w:cstheme="majorBidi"/>
          <w:sz w:val="28"/>
          <w:szCs w:val="28"/>
        </w:rPr>
      </w:pPr>
      <w:proofErr w:type="gramStart"/>
      <w:r>
        <w:rPr>
          <w:rFonts w:ascii="Book Antiqua" w:hAnsi="Book Antiqua" w:cstheme="majorBidi"/>
          <w:sz w:val="28"/>
          <w:szCs w:val="28"/>
        </w:rPr>
        <w:t>b)</w:t>
      </w:r>
      <w:r w:rsidR="0010787A" w:rsidRPr="00FD4FB3">
        <w:rPr>
          <w:rFonts w:ascii="Book Antiqua" w:hAnsi="Book Antiqua" w:cstheme="majorBidi"/>
          <w:sz w:val="28"/>
          <w:szCs w:val="28"/>
        </w:rPr>
        <w:t>What</w:t>
      </w:r>
      <w:proofErr w:type="gramEnd"/>
      <w:r w:rsidR="0010787A" w:rsidRPr="00FD4FB3">
        <w:rPr>
          <w:rFonts w:ascii="Book Antiqua" w:hAnsi="Book Antiqua" w:cstheme="majorBidi"/>
          <w:sz w:val="28"/>
          <w:szCs w:val="28"/>
        </w:rPr>
        <w:t xml:space="preserve"> does it tell us about Salvatore?</w:t>
      </w:r>
    </w:p>
    <w:p w:rsidR="004E2B68" w:rsidRPr="00340FAA" w:rsidRDefault="004E2B68" w:rsidP="001F1FF9">
      <w:pPr>
        <w:spacing w:after="0"/>
        <w:rPr>
          <w:rFonts w:ascii="Book Antiqua" w:hAnsi="Book Antiqua" w:cstheme="majorBidi"/>
          <w:sz w:val="28"/>
          <w:szCs w:val="28"/>
        </w:rPr>
      </w:pPr>
    </w:p>
    <w:p w:rsidR="004E2B68" w:rsidRDefault="00340FAA" w:rsidP="004E2B68">
      <w:pPr>
        <w:spacing w:after="0"/>
        <w:rPr>
          <w:rFonts w:ascii="Book Antiqua" w:hAnsi="Book Antiqua" w:cstheme="majorBidi"/>
          <w:sz w:val="28"/>
          <w:szCs w:val="28"/>
        </w:rPr>
      </w:pPr>
      <w:r w:rsidRPr="00340FAA">
        <w:rPr>
          <w:rFonts w:ascii="Book Antiqua" w:hAnsi="Book Antiqua" w:cstheme="majorBidi"/>
          <w:sz w:val="28"/>
          <w:szCs w:val="28"/>
        </w:rPr>
        <w:t>6</w:t>
      </w:r>
      <w:r w:rsidR="009A4A89">
        <w:rPr>
          <w:rFonts w:ascii="Book Antiqua" w:hAnsi="Book Antiqua" w:cstheme="majorBidi"/>
          <w:sz w:val="28"/>
          <w:szCs w:val="28"/>
        </w:rPr>
        <w:t>. T</w:t>
      </w:r>
      <w:r w:rsidR="004E2B68" w:rsidRPr="00340FAA">
        <w:rPr>
          <w:rFonts w:ascii="Book Antiqua" w:hAnsi="Book Antiqua" w:cstheme="majorBidi"/>
          <w:sz w:val="28"/>
          <w:szCs w:val="28"/>
        </w:rPr>
        <w:t>eresa defending Michele pg. 151-152:</w:t>
      </w:r>
    </w:p>
    <w:p w:rsidR="004E2B68" w:rsidRPr="00340FAA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proofErr w:type="gramStart"/>
      <w:r>
        <w:rPr>
          <w:rFonts w:ascii="Book Antiqua" w:hAnsi="Book Antiqua" w:cstheme="majorBidi"/>
          <w:sz w:val="28"/>
          <w:szCs w:val="28"/>
        </w:rPr>
        <w:t>a)</w:t>
      </w:r>
      <w:proofErr w:type="gramEnd"/>
      <w:r w:rsidR="004E2B68" w:rsidRPr="00340FAA">
        <w:rPr>
          <w:rFonts w:ascii="Book Antiqua" w:hAnsi="Book Antiqua" w:cstheme="majorBidi"/>
          <w:sz w:val="28"/>
          <w:szCs w:val="28"/>
        </w:rPr>
        <w:t>What does this episode show us about Theresa?</w:t>
      </w:r>
    </w:p>
    <w:p w:rsidR="004E2B68" w:rsidRPr="00340FAA" w:rsidRDefault="004E2B68" w:rsidP="004E2B68">
      <w:pPr>
        <w:spacing w:after="0"/>
        <w:rPr>
          <w:rFonts w:ascii="Book Antiqua" w:hAnsi="Book Antiqua" w:cstheme="majorBidi"/>
          <w:sz w:val="28"/>
          <w:szCs w:val="28"/>
        </w:rPr>
      </w:pPr>
    </w:p>
    <w:p w:rsidR="004E2B68" w:rsidRDefault="00340FAA" w:rsidP="004E2B68">
      <w:pPr>
        <w:spacing w:after="0"/>
        <w:rPr>
          <w:rFonts w:ascii="Book Antiqua" w:hAnsi="Book Antiqua" w:cstheme="majorBidi"/>
          <w:sz w:val="28"/>
          <w:szCs w:val="28"/>
        </w:rPr>
      </w:pPr>
      <w:r w:rsidRPr="00340FAA">
        <w:rPr>
          <w:rFonts w:ascii="Book Antiqua" w:hAnsi="Book Antiqua" w:cstheme="majorBidi"/>
          <w:sz w:val="28"/>
          <w:szCs w:val="28"/>
        </w:rPr>
        <w:t>7</w:t>
      </w:r>
      <w:r w:rsidR="004E2B68" w:rsidRPr="00340FAA">
        <w:rPr>
          <w:rFonts w:ascii="Book Antiqua" w:hAnsi="Book Antiqua" w:cstheme="majorBidi"/>
          <w:sz w:val="28"/>
          <w:szCs w:val="28"/>
        </w:rPr>
        <w:t xml:space="preserve">. Final chapter </w:t>
      </w:r>
      <w:proofErr w:type="spellStart"/>
      <w:r w:rsidR="004E2B68" w:rsidRPr="00340FAA">
        <w:rPr>
          <w:rFonts w:ascii="Book Antiqua" w:hAnsi="Book Antiqua" w:cstheme="majorBidi"/>
          <w:sz w:val="28"/>
          <w:szCs w:val="28"/>
        </w:rPr>
        <w:t>pg</w:t>
      </w:r>
      <w:proofErr w:type="spellEnd"/>
      <w:r w:rsidR="004E2B68" w:rsidRPr="00340FAA">
        <w:rPr>
          <w:rFonts w:ascii="Book Antiqua" w:hAnsi="Book Antiqua" w:cstheme="majorBidi"/>
          <w:sz w:val="28"/>
          <w:szCs w:val="28"/>
        </w:rPr>
        <w:t xml:space="preserve"> 188-215:</w:t>
      </w:r>
    </w:p>
    <w:p w:rsidR="009A4A89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 xml:space="preserve">a) What does this section tell us about the following </w:t>
      </w:r>
      <w:proofErr w:type="gramStart"/>
      <w:r>
        <w:rPr>
          <w:rFonts w:ascii="Book Antiqua" w:hAnsi="Book Antiqua" w:cstheme="majorBidi"/>
          <w:sz w:val="28"/>
          <w:szCs w:val="28"/>
        </w:rPr>
        <w:t>themes:</w:t>
      </w:r>
      <w:proofErr w:type="gramEnd"/>
    </w:p>
    <w:p w:rsidR="009A4A89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- Loyalty</w:t>
      </w:r>
    </w:p>
    <w:p w:rsidR="009A4A89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- Family</w:t>
      </w:r>
    </w:p>
    <w:p w:rsidR="009A4A89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- Trust</w:t>
      </w:r>
    </w:p>
    <w:p w:rsidR="009A4A89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- The loss of innocence</w:t>
      </w:r>
    </w:p>
    <w:p w:rsidR="009A4A89" w:rsidRPr="00340FAA" w:rsidRDefault="009A4A89" w:rsidP="004E2B68">
      <w:pPr>
        <w:spacing w:after="0"/>
        <w:rPr>
          <w:rFonts w:ascii="Book Antiqua" w:hAnsi="Book Antiqua" w:cstheme="majorBidi"/>
          <w:sz w:val="28"/>
          <w:szCs w:val="28"/>
        </w:rPr>
      </w:pPr>
      <w:r>
        <w:rPr>
          <w:rFonts w:ascii="Book Antiqua" w:hAnsi="Book Antiqua" w:cstheme="majorBidi"/>
          <w:sz w:val="28"/>
          <w:szCs w:val="28"/>
        </w:rPr>
        <w:t>- The role of society in our lives</w:t>
      </w:r>
    </w:p>
    <w:p w:rsidR="000A23AE" w:rsidRPr="00340FAA" w:rsidRDefault="000A23AE" w:rsidP="004E2B68">
      <w:pPr>
        <w:spacing w:after="0"/>
        <w:rPr>
          <w:rFonts w:ascii="Book Antiqua" w:hAnsi="Book Antiqua" w:cstheme="majorBidi"/>
          <w:sz w:val="28"/>
          <w:szCs w:val="28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BA0A88" w:rsidRDefault="00BA0A88" w:rsidP="004E2B68">
      <w:pPr>
        <w:spacing w:after="0"/>
        <w:rPr>
          <w:rFonts w:ascii="Book Antiqua" w:hAnsi="Book Antiqua" w:cstheme="majorBidi"/>
          <w:b/>
          <w:bCs/>
          <w:sz w:val="24"/>
          <w:szCs w:val="24"/>
        </w:rPr>
      </w:pPr>
    </w:p>
    <w:p w:rsidR="000A23AE" w:rsidRPr="00BA0A88" w:rsidRDefault="00BA0A88" w:rsidP="004E2B68">
      <w:pPr>
        <w:spacing w:after="0"/>
        <w:rPr>
          <w:rFonts w:ascii="Book Antiqua" w:hAnsi="Book Antiqua" w:cstheme="majorBidi"/>
          <w:b/>
          <w:bCs/>
          <w:sz w:val="32"/>
          <w:szCs w:val="32"/>
          <w:u w:val="single"/>
        </w:rPr>
      </w:pPr>
      <w:r w:rsidRPr="00BA0A88">
        <w:rPr>
          <w:rFonts w:ascii="Book Antiqua" w:hAnsi="Book Antiqua" w:cstheme="majorBidi"/>
          <w:b/>
          <w:bCs/>
          <w:sz w:val="32"/>
          <w:szCs w:val="32"/>
          <w:u w:val="single"/>
        </w:rPr>
        <w:lastRenderedPageBreak/>
        <w:t>Suggested Writing Tasks</w:t>
      </w:r>
    </w:p>
    <w:p w:rsidR="00741583" w:rsidRDefault="00BB0F1E" w:rsidP="00741583">
      <w:pPr>
        <w:pStyle w:val="ListParagraph"/>
        <w:numPr>
          <w:ilvl w:val="0"/>
          <w:numId w:val="7"/>
        </w:numPr>
        <w:spacing w:after="0"/>
        <w:rPr>
          <w:rFonts w:ascii="Book Antiqua" w:hAnsi="Book Antiqua" w:cstheme="majorBidi"/>
          <w:sz w:val="32"/>
          <w:szCs w:val="32"/>
        </w:rPr>
      </w:pPr>
      <w:r>
        <w:rPr>
          <w:rFonts w:ascii="Book Antiqua" w:hAnsi="Book Antiqua" w:cstheme="majorBidi"/>
          <w:sz w:val="32"/>
          <w:szCs w:val="32"/>
        </w:rPr>
        <w:t>Should we blame an individual</w:t>
      </w:r>
      <w:r w:rsidR="00741583">
        <w:rPr>
          <w:rFonts w:ascii="Book Antiqua" w:hAnsi="Book Antiqua" w:cstheme="majorBidi"/>
          <w:sz w:val="32"/>
          <w:szCs w:val="32"/>
        </w:rPr>
        <w:t xml:space="preserve"> or a group of people for the tragic events that unfold in </w:t>
      </w:r>
      <w:proofErr w:type="spellStart"/>
      <w:r>
        <w:rPr>
          <w:rFonts w:ascii="Book Antiqua" w:hAnsi="Book Antiqua" w:cstheme="majorBidi"/>
          <w:sz w:val="32"/>
          <w:szCs w:val="32"/>
        </w:rPr>
        <w:t>Acqua</w:t>
      </w:r>
      <w:proofErr w:type="spellEnd"/>
      <w:r>
        <w:rPr>
          <w:rFonts w:ascii="Book Antiqua" w:hAnsi="Book Antiqua" w:cstheme="majorBidi"/>
          <w:sz w:val="32"/>
          <w:szCs w:val="32"/>
        </w:rPr>
        <w:t xml:space="preserve"> Traverse? (half a page)</w:t>
      </w:r>
    </w:p>
    <w:p w:rsidR="00DE03B0" w:rsidRPr="00BA0A88" w:rsidRDefault="00DE03B0" w:rsidP="00DE03B0">
      <w:pPr>
        <w:pStyle w:val="ListParagraph"/>
        <w:spacing w:after="0"/>
        <w:rPr>
          <w:rFonts w:ascii="Book Antiqua" w:hAnsi="Book Antiqua" w:cstheme="majorBidi"/>
          <w:sz w:val="32"/>
          <w:szCs w:val="32"/>
        </w:rPr>
      </w:pPr>
    </w:p>
    <w:p w:rsidR="000A23AE" w:rsidRPr="00BA0A88" w:rsidRDefault="000A23AE" w:rsidP="00BA0A88">
      <w:pPr>
        <w:pStyle w:val="ListParagraph"/>
        <w:numPr>
          <w:ilvl w:val="0"/>
          <w:numId w:val="7"/>
        </w:numPr>
        <w:spacing w:after="0"/>
        <w:rPr>
          <w:rFonts w:ascii="Book Antiqua" w:hAnsi="Book Antiqua" w:cstheme="majorBidi"/>
          <w:sz w:val="32"/>
          <w:szCs w:val="32"/>
        </w:rPr>
      </w:pPr>
      <w:r w:rsidRPr="00BA0A88">
        <w:rPr>
          <w:rFonts w:ascii="Book Antiqua" w:hAnsi="Book Antiqua" w:cstheme="majorBidi"/>
          <w:sz w:val="32"/>
          <w:szCs w:val="32"/>
        </w:rPr>
        <w:t xml:space="preserve">Remember the time when your perspective of a child changed to the perspective of an adult. </w:t>
      </w:r>
      <w:r w:rsidR="00340FAA" w:rsidRPr="00BA0A88">
        <w:rPr>
          <w:rFonts w:ascii="Book Antiqua" w:hAnsi="Book Antiqua" w:cstheme="majorBidi"/>
          <w:sz w:val="32"/>
          <w:szCs w:val="32"/>
        </w:rPr>
        <w:t>(half a page)</w:t>
      </w:r>
      <w:r w:rsidRPr="00BA0A88">
        <w:rPr>
          <w:rFonts w:ascii="Book Antiqua" w:hAnsi="Book Antiqua" w:cstheme="majorBidi"/>
          <w:sz w:val="32"/>
          <w:szCs w:val="32"/>
        </w:rPr>
        <w:t xml:space="preserve"> </w:t>
      </w:r>
    </w:p>
    <w:p w:rsidR="00BA0A88" w:rsidRPr="00BA0A88" w:rsidRDefault="00BA0A88" w:rsidP="00340FAA">
      <w:pPr>
        <w:spacing w:after="0"/>
        <w:rPr>
          <w:rFonts w:ascii="Book Antiqua" w:hAnsi="Book Antiqua" w:cstheme="majorBidi"/>
          <w:sz w:val="32"/>
          <w:szCs w:val="32"/>
        </w:rPr>
      </w:pPr>
    </w:p>
    <w:p w:rsidR="004E2B68" w:rsidRPr="00BA0A88" w:rsidRDefault="004E2B68" w:rsidP="004E2B68">
      <w:pPr>
        <w:spacing w:after="0"/>
        <w:rPr>
          <w:rFonts w:ascii="Book Antiqua" w:hAnsi="Book Antiqua"/>
          <w:sz w:val="32"/>
          <w:szCs w:val="32"/>
        </w:rPr>
      </w:pPr>
    </w:p>
    <w:p w:rsidR="001F1FF9" w:rsidRPr="00340FAA" w:rsidRDefault="001F1FF9">
      <w:pPr>
        <w:rPr>
          <w:rFonts w:ascii="Book Antiqua" w:hAnsi="Book Antiqua"/>
          <w:sz w:val="28"/>
          <w:szCs w:val="28"/>
        </w:rPr>
      </w:pPr>
    </w:p>
    <w:sectPr w:rsidR="001F1FF9" w:rsidRPr="00340FAA" w:rsidSect="00D12A3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17" w:rsidRDefault="00AD7E17" w:rsidP="000A23AE">
      <w:pPr>
        <w:spacing w:after="0" w:line="240" w:lineRule="auto"/>
      </w:pPr>
      <w:r>
        <w:separator/>
      </w:r>
    </w:p>
  </w:endnote>
  <w:endnote w:type="continuationSeparator" w:id="0">
    <w:p w:rsidR="00AD7E17" w:rsidRDefault="00AD7E17" w:rsidP="000A2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17" w:rsidRDefault="00AD7E17" w:rsidP="000A23AE">
      <w:pPr>
        <w:spacing w:after="0" w:line="240" w:lineRule="auto"/>
      </w:pPr>
      <w:r>
        <w:separator/>
      </w:r>
    </w:p>
  </w:footnote>
  <w:footnote w:type="continuationSeparator" w:id="0">
    <w:p w:rsidR="00AD7E17" w:rsidRDefault="00AD7E17" w:rsidP="000A2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DD" w:rsidRPr="00B60FDD" w:rsidRDefault="00DE03B0">
    <w:pPr>
      <w:pStyle w:val="Header"/>
      <w:rPr>
        <w:sz w:val="40"/>
        <w:szCs w:val="40"/>
      </w:rPr>
    </w:pPr>
    <w:r>
      <w:rPr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-219075</wp:posOffset>
              </wp:positionH>
              <wp:positionV relativeFrom="paragraph">
                <wp:posOffset>388620</wp:posOffset>
              </wp:positionV>
              <wp:extent cx="615315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.25pt,30.6pt" to="467.2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" strokecolor="black [3040]"/>
          </w:pict>
        </mc:Fallback>
      </mc:AlternateContent>
    </w:r>
    <w:r w:rsidR="00B60FDD" w:rsidRPr="00B60FDD">
      <w:rPr>
        <w:sz w:val="44"/>
        <w:szCs w:val="44"/>
      </w:rPr>
      <w:t>I’M NOT SCARED</w:t>
    </w:r>
    <w:r w:rsidR="00B60FDD">
      <w:t xml:space="preserve"> by </w:t>
    </w:r>
    <w:proofErr w:type="spellStart"/>
    <w:r w:rsidR="00B60FDD">
      <w:t>Niccolo</w:t>
    </w:r>
    <w:proofErr w:type="spellEnd"/>
    <w:r w:rsidR="00B60FDD">
      <w:t xml:space="preserve"> </w:t>
    </w:r>
    <w:proofErr w:type="spellStart"/>
    <w:r w:rsidR="00B60FDD">
      <w:t>Ammaniti</w:t>
    </w:r>
    <w:proofErr w:type="spellEnd"/>
    <w:r w:rsidR="00B60FDD">
      <w:tab/>
    </w:r>
    <w:r w:rsidR="00B60FDD" w:rsidRPr="00B60FDD">
      <w:rPr>
        <w:sz w:val="40"/>
        <w:szCs w:val="40"/>
      </w:rPr>
      <w:t xml:space="preserve">KEY </w:t>
    </w:r>
    <w:r w:rsidR="00177988">
      <w:rPr>
        <w:sz w:val="40"/>
        <w:szCs w:val="40"/>
      </w:rPr>
      <w:t>PASSAGES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64326"/>
    <w:multiLevelType w:val="hybridMultilevel"/>
    <w:tmpl w:val="873EEE1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C0A0E"/>
    <w:multiLevelType w:val="hybridMultilevel"/>
    <w:tmpl w:val="240C57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E0475"/>
    <w:multiLevelType w:val="hybridMultilevel"/>
    <w:tmpl w:val="9E9EB39C"/>
    <w:lvl w:ilvl="0" w:tplc="6B0E749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7176C"/>
    <w:multiLevelType w:val="hybridMultilevel"/>
    <w:tmpl w:val="CCE04E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73271"/>
    <w:multiLevelType w:val="hybridMultilevel"/>
    <w:tmpl w:val="EF6EFF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2D8E"/>
    <w:multiLevelType w:val="hybridMultilevel"/>
    <w:tmpl w:val="F724EB2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419AD"/>
    <w:multiLevelType w:val="hybridMultilevel"/>
    <w:tmpl w:val="4EF8DD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D7F31"/>
    <w:multiLevelType w:val="hybridMultilevel"/>
    <w:tmpl w:val="4C28EC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C9"/>
    <w:rsid w:val="000902AC"/>
    <w:rsid w:val="000A23AE"/>
    <w:rsid w:val="000E0F07"/>
    <w:rsid w:val="00105C5C"/>
    <w:rsid w:val="0010787A"/>
    <w:rsid w:val="00144ECB"/>
    <w:rsid w:val="00177988"/>
    <w:rsid w:val="001D378B"/>
    <w:rsid w:val="001F1FF9"/>
    <w:rsid w:val="00212065"/>
    <w:rsid w:val="00340FAA"/>
    <w:rsid w:val="003F49E4"/>
    <w:rsid w:val="00405888"/>
    <w:rsid w:val="00406365"/>
    <w:rsid w:val="004267F2"/>
    <w:rsid w:val="00430F41"/>
    <w:rsid w:val="004C5D00"/>
    <w:rsid w:val="004E2B68"/>
    <w:rsid w:val="0051618C"/>
    <w:rsid w:val="00642E5A"/>
    <w:rsid w:val="006E6437"/>
    <w:rsid w:val="0073796B"/>
    <w:rsid w:val="00741583"/>
    <w:rsid w:val="00761DCE"/>
    <w:rsid w:val="008148BE"/>
    <w:rsid w:val="00842488"/>
    <w:rsid w:val="009437A9"/>
    <w:rsid w:val="009A4A89"/>
    <w:rsid w:val="00A2019C"/>
    <w:rsid w:val="00AD7E17"/>
    <w:rsid w:val="00B370E7"/>
    <w:rsid w:val="00B60FDD"/>
    <w:rsid w:val="00BA0A88"/>
    <w:rsid w:val="00BB0F1E"/>
    <w:rsid w:val="00BF4DEA"/>
    <w:rsid w:val="00CF7B01"/>
    <w:rsid w:val="00D12A36"/>
    <w:rsid w:val="00D455FD"/>
    <w:rsid w:val="00DE03B0"/>
    <w:rsid w:val="00E84019"/>
    <w:rsid w:val="00E92282"/>
    <w:rsid w:val="00EC0327"/>
    <w:rsid w:val="00F332D6"/>
    <w:rsid w:val="00F565C9"/>
    <w:rsid w:val="00F565CF"/>
    <w:rsid w:val="00FA09E5"/>
    <w:rsid w:val="00FD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3AE"/>
  </w:style>
  <w:style w:type="paragraph" w:styleId="Footer">
    <w:name w:val="footer"/>
    <w:basedOn w:val="Normal"/>
    <w:link w:val="FooterChar"/>
    <w:uiPriority w:val="99"/>
    <w:unhideWhenUsed/>
    <w:rsid w:val="000A2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3AE"/>
  </w:style>
  <w:style w:type="paragraph" w:styleId="ListParagraph">
    <w:name w:val="List Paragraph"/>
    <w:basedOn w:val="Normal"/>
    <w:uiPriority w:val="34"/>
    <w:qFormat/>
    <w:rsid w:val="00B60F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3AE"/>
  </w:style>
  <w:style w:type="paragraph" w:styleId="Footer">
    <w:name w:val="footer"/>
    <w:basedOn w:val="Normal"/>
    <w:link w:val="FooterChar"/>
    <w:uiPriority w:val="99"/>
    <w:unhideWhenUsed/>
    <w:rsid w:val="000A23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3AE"/>
  </w:style>
  <w:style w:type="paragraph" w:styleId="ListParagraph">
    <w:name w:val="List Paragraph"/>
    <w:basedOn w:val="Normal"/>
    <w:uiPriority w:val="34"/>
    <w:qFormat/>
    <w:rsid w:val="00B60F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Mirsadet</dc:creator>
  <cp:lastModifiedBy>LaToya</cp:lastModifiedBy>
  <cp:revision>2</cp:revision>
  <cp:lastPrinted>2012-03-20T21:04:00Z</cp:lastPrinted>
  <dcterms:created xsi:type="dcterms:W3CDTF">2012-03-20T21:05:00Z</dcterms:created>
  <dcterms:modified xsi:type="dcterms:W3CDTF">2012-03-20T21:05:00Z</dcterms:modified>
</cp:coreProperties>
</file>